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>
      <w:bookmarkStart w:id="0" w:name="_GoBack"/>
      <w:bookmarkEnd w:id="0"/>
    </w:p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руб. с НДС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руб. с НДС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D75113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D75113">
              <w:rPr>
                <w:rFonts w:eastAsia="Times New Roman" w:cs="Tahoma"/>
              </w:rPr>
              <w:t xml:space="preserve">Выполнение работ по текущему ремонту офисных помещений: </w:t>
            </w:r>
            <w:proofErr w:type="gramStart"/>
            <w:r w:rsidRPr="00D75113">
              <w:rPr>
                <w:rFonts w:eastAsia="Times New Roman" w:cs="Tahoma"/>
              </w:rPr>
              <w:t>Владимирская</w:t>
            </w:r>
            <w:proofErr w:type="gramEnd"/>
            <w:r w:rsidRPr="00D75113">
              <w:rPr>
                <w:rFonts w:eastAsia="Times New Roman" w:cs="Tahoma"/>
              </w:rPr>
              <w:t xml:space="preserve"> обл., г. Ковров, пр. Ленина, 49/1,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.р</w:t>
            </w:r>
            <w:proofErr w:type="gramEnd"/>
            <w:r w:rsidRPr="00D75113">
              <w:rPr>
                <w:rFonts w:cs="Tahoma"/>
              </w:rPr>
              <w:t>емонт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D75113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D75113">
              <w:rPr>
                <w:rFonts w:eastAsia="Times New Roman" w:cs="Tahoma"/>
                <w:lang w:eastAsia="ru-RU"/>
              </w:rPr>
              <w:t>561 525,52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D75113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75113">
              <w:rPr>
                <w:rFonts w:eastAsia="Times New Roman" w:cs="Tahoma"/>
                <w:lang w:eastAsia="ru-RU"/>
              </w:rPr>
              <w:t>561 525,52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D75113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75113">
              <w:rPr>
                <w:rFonts w:eastAsia="Times New Roman" w:cs="Tahoma"/>
                <w:lang w:eastAsia="ru-RU"/>
              </w:rPr>
              <w:t>561 525,52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18</cp:revision>
  <dcterms:created xsi:type="dcterms:W3CDTF">2018-09-03T02:30:00Z</dcterms:created>
  <dcterms:modified xsi:type="dcterms:W3CDTF">2023-01-27T11:11:00Z</dcterms:modified>
</cp:coreProperties>
</file>